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7E12" w14:textId="77777777" w:rsidR="003C4736" w:rsidRDefault="003C4736"/>
    <w:p w14:paraId="22D601AD" w14:textId="18B108E2" w:rsidR="00BB7403" w:rsidRDefault="00BB7403">
      <w:r>
        <w:t xml:space="preserve">Scarborough’s north and south bays are connected by the Marine Drive, a road which follows the bottom of the cliffs. </w:t>
      </w:r>
    </w:p>
    <w:p w14:paraId="3F9825EC" w14:textId="3DD155D1" w:rsidR="00C170A6" w:rsidRDefault="00ED1C66">
      <w:r>
        <w:rPr>
          <w:noProof/>
        </w:rPr>
        <w:drawing>
          <wp:inline distT="0" distB="0" distL="0" distR="0" wp14:anchorId="249FC2C1" wp14:editId="161B981D">
            <wp:extent cx="3901440" cy="2926080"/>
            <wp:effectExtent l="0" t="0" r="3810" b="7620"/>
            <wp:docPr id="1" name="Picture 1" descr="Photo of the Marine Drive in Scarborough North Bay. The castle headland and cliffs are in the distance and the sea is very ca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 of the Marine Drive in Scarborough North Bay. The castle headland and cliffs are in the distance and the sea is very calm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156D5CE-7E9A-4758-BFC0-7461FF35C215}"/>
    <w:docVar w:name="dgnword-eventsink" w:val="1774419596960"/>
  </w:docVars>
  <w:rsids>
    <w:rsidRoot w:val="00ED1C66"/>
    <w:rsid w:val="003C4736"/>
    <w:rsid w:val="00BB7403"/>
    <w:rsid w:val="00C170A6"/>
    <w:rsid w:val="00E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DD1B"/>
  <w15:chartTrackingRefBased/>
  <w15:docId w15:val="{C1A6A1DA-0FC8-4270-BD4A-D9D8E35F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Berry</dc:creator>
  <cp:keywords/>
  <dc:description/>
  <cp:lastModifiedBy>Nicki Berry</cp:lastModifiedBy>
  <cp:revision>1</cp:revision>
  <dcterms:created xsi:type="dcterms:W3CDTF">2022-01-30T08:00:00Z</dcterms:created>
  <dcterms:modified xsi:type="dcterms:W3CDTF">2022-01-30T08:19:00Z</dcterms:modified>
</cp:coreProperties>
</file>